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A412D" w14:textId="77777777" w:rsidR="00DD1CEC" w:rsidRDefault="00DD1CEC" w:rsidP="00DD1C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RUSSELL</w:t>
      </w:r>
      <w:r>
        <w:rPr>
          <w:rFonts w:ascii="Times New Roman" w:hAnsi="Times New Roman" w:cs="Times New Roman"/>
        </w:rPr>
        <w:t xml:space="preserve">     (fl.1484)</w:t>
      </w:r>
    </w:p>
    <w:p w14:paraId="0712FAE5" w14:textId="77777777" w:rsidR="00DD1CEC" w:rsidRDefault="00DD1CEC" w:rsidP="00DD1C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14:paraId="7E2FE8B9" w14:textId="77777777" w:rsidR="00DD1CEC" w:rsidRDefault="00DD1CEC" w:rsidP="00DD1CEC">
      <w:pPr>
        <w:rPr>
          <w:rFonts w:ascii="Times New Roman" w:hAnsi="Times New Roman" w:cs="Times New Roman"/>
        </w:rPr>
      </w:pPr>
    </w:p>
    <w:p w14:paraId="0F00079F" w14:textId="77777777" w:rsidR="00DD1CEC" w:rsidRDefault="00DD1CEC" w:rsidP="00DD1CEC">
      <w:pPr>
        <w:rPr>
          <w:rFonts w:ascii="Times New Roman" w:hAnsi="Times New Roman" w:cs="Times New Roman"/>
        </w:rPr>
      </w:pPr>
    </w:p>
    <w:p w14:paraId="0F312439" w14:textId="77777777" w:rsidR="00DD1CEC" w:rsidRDefault="00DD1CEC" w:rsidP="00DD1C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Tryste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Maidford</w:t>
      </w:r>
      <w:proofErr w:type="spellEnd"/>
      <w:r>
        <w:rPr>
          <w:rFonts w:ascii="Times New Roman" w:hAnsi="Times New Roman" w:cs="Times New Roman"/>
        </w:rPr>
        <w:t xml:space="preserve">, </w:t>
      </w:r>
    </w:p>
    <w:p w14:paraId="6B4760CB" w14:textId="77777777" w:rsidR="00DD1CEC" w:rsidRDefault="00DD1CEC" w:rsidP="00DD1C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Northamptonshire(q.v.), John Colley of </w:t>
      </w:r>
      <w:proofErr w:type="spellStart"/>
      <w:r>
        <w:rPr>
          <w:rFonts w:ascii="Times New Roman" w:hAnsi="Times New Roman" w:cs="Times New Roman"/>
        </w:rPr>
        <w:t>Holdenby</w:t>
      </w:r>
      <w:proofErr w:type="spellEnd"/>
      <w:r>
        <w:rPr>
          <w:rFonts w:ascii="Times New Roman" w:hAnsi="Times New Roman" w:cs="Times New Roman"/>
        </w:rPr>
        <w:t xml:space="preserve">(q.v.), Richard </w:t>
      </w:r>
      <w:proofErr w:type="spellStart"/>
      <w:r>
        <w:rPr>
          <w:rFonts w:ascii="Times New Roman" w:hAnsi="Times New Roman" w:cs="Times New Roman"/>
        </w:rPr>
        <w:t>Walron</w:t>
      </w:r>
      <w:proofErr w:type="spellEnd"/>
    </w:p>
    <w:p w14:paraId="2C592D87" w14:textId="77777777" w:rsidR="00DD1CEC" w:rsidRDefault="00DD1CEC" w:rsidP="00DD1C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Byfield(q.v.) and John </w:t>
      </w:r>
      <w:proofErr w:type="spellStart"/>
      <w:r>
        <w:rPr>
          <w:rFonts w:ascii="Times New Roman" w:hAnsi="Times New Roman" w:cs="Times New Roman"/>
        </w:rPr>
        <w:t>Gybbons</w:t>
      </w:r>
      <w:proofErr w:type="spellEnd"/>
      <w:r>
        <w:rPr>
          <w:rFonts w:ascii="Times New Roman" w:hAnsi="Times New Roman" w:cs="Times New Roman"/>
        </w:rPr>
        <w:t xml:space="preserve"> of Knowle, Warwickshire(q.v.).</w:t>
      </w:r>
    </w:p>
    <w:p w14:paraId="74346F87" w14:textId="77777777" w:rsidR="00DD1CEC" w:rsidRDefault="00DD1CEC" w:rsidP="00DD1C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9039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AA785EE" w14:textId="77777777" w:rsidR="00DD1CEC" w:rsidRDefault="00DD1CEC" w:rsidP="00DD1CEC">
      <w:pPr>
        <w:rPr>
          <w:rFonts w:ascii="Times New Roman" w:hAnsi="Times New Roman" w:cs="Times New Roman"/>
        </w:rPr>
      </w:pPr>
    </w:p>
    <w:p w14:paraId="27C9C6EA" w14:textId="77777777" w:rsidR="00DD1CEC" w:rsidRDefault="00DD1CEC" w:rsidP="00DD1CEC">
      <w:pPr>
        <w:rPr>
          <w:rFonts w:ascii="Times New Roman" w:hAnsi="Times New Roman" w:cs="Times New Roman"/>
        </w:rPr>
      </w:pPr>
    </w:p>
    <w:p w14:paraId="02E0D57B" w14:textId="77777777" w:rsidR="00DD1CEC" w:rsidRDefault="00DD1CEC" w:rsidP="00DD1C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December 2018</w:t>
      </w:r>
    </w:p>
    <w:p w14:paraId="2D937209" w14:textId="77777777" w:rsidR="006B2F86" w:rsidRPr="00E71FC3" w:rsidRDefault="00DD1CE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AC232" w14:textId="77777777" w:rsidR="00DD1CEC" w:rsidRDefault="00DD1CEC" w:rsidP="00E71FC3">
      <w:r>
        <w:separator/>
      </w:r>
    </w:p>
  </w:endnote>
  <w:endnote w:type="continuationSeparator" w:id="0">
    <w:p w14:paraId="7B524514" w14:textId="77777777" w:rsidR="00DD1CEC" w:rsidRDefault="00DD1CE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436D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A9ACA" w14:textId="77777777" w:rsidR="00DD1CEC" w:rsidRDefault="00DD1CEC" w:rsidP="00E71FC3">
      <w:r>
        <w:separator/>
      </w:r>
    </w:p>
  </w:footnote>
  <w:footnote w:type="continuationSeparator" w:id="0">
    <w:p w14:paraId="6E04C13F" w14:textId="77777777" w:rsidR="00DD1CEC" w:rsidRDefault="00DD1CE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CEC"/>
    <w:rsid w:val="001A7C09"/>
    <w:rsid w:val="00577BD5"/>
    <w:rsid w:val="00656CBA"/>
    <w:rsid w:val="006A1F77"/>
    <w:rsid w:val="00733BE7"/>
    <w:rsid w:val="00AB52E8"/>
    <w:rsid w:val="00B16D3F"/>
    <w:rsid w:val="00BB41AC"/>
    <w:rsid w:val="00DD1CE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15710"/>
  <w15:chartTrackingRefBased/>
  <w15:docId w15:val="{A5BA049B-FE83-420F-A783-8D30DDD4A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1CE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D1C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2018-12-09T20:36:00Z</dcterms:created>
  <dcterms:modified xsi:type="dcterms:W3CDTF">2018-12-09T20:36:00Z</dcterms:modified>
</cp:coreProperties>
</file>